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EE" w:rsidRPr="001E7790" w:rsidRDefault="00BF02EE" w:rsidP="00BF02EE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rkesa 8</w:t>
      </w:r>
    </w:p>
    <w:p w:rsidR="00BF02EE" w:rsidRPr="001E7790" w:rsidRDefault="00BF02EE" w:rsidP="00BF02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F02EE" w:rsidRPr="001E7790" w:rsidRDefault="00BF02EE" w:rsidP="00BF02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7790">
        <w:rPr>
          <w:rFonts w:ascii="Times New Roman" w:hAnsi="Times New Roman"/>
          <w:sz w:val="24"/>
          <w:szCs w:val="24"/>
        </w:rPr>
        <w:t>A është informuar zyrtarisht Kolegji i Posaçëm i Apelimit (KPA) se z. **** është dënuar me vendim të formës së prerë (të Gjykatës së Apelit Kundër Krimit të Organizuar dhe Korrupsionit), me 6 muaj burgim, të konvertuar në 1 vit shërbim prove, për veprën penale të “falsifikimit të dokumentave”, me të cilët ka aplikuar për një pozicion në institucionet e rivlerësimit, përfshirë edhe për një vend në KPA?</w:t>
      </w:r>
    </w:p>
    <w:p w:rsidR="00BF02EE" w:rsidRPr="001E7790" w:rsidRDefault="00BF02EE" w:rsidP="00BF02EE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BF02EE" w:rsidRPr="001E7790" w:rsidRDefault="00BF02EE" w:rsidP="00BF02E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7790">
        <w:rPr>
          <w:rFonts w:ascii="Times New Roman" w:hAnsi="Times New Roman"/>
          <w:sz w:val="24"/>
          <w:szCs w:val="24"/>
        </w:rPr>
        <w:t>Nëse po, për cilën arsye lejohet z. **** të shfrytëzojë resurset publike, përfshirë hyrjen lirisht në një institucion të rëndësisë së veçantë dhe të mbrojtur posaçërisht nga Garda e Republikës; shfrytëzimin e zyrës dhe ambjenteve të tjera zyrtare; dhe përdorimin e automjetit zyrtar?</w:t>
      </w:r>
    </w:p>
    <w:p w:rsidR="003E152E" w:rsidRDefault="003E152E" w:rsidP="00BF02E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C573A"/>
    <w:multiLevelType w:val="hybridMultilevel"/>
    <w:tmpl w:val="7B80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C2"/>
    <w:rsid w:val="00392FC2"/>
    <w:rsid w:val="003E152E"/>
    <w:rsid w:val="00B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C7C92-6684-47B3-A71C-B06EE09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E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F02EE"/>
    <w:rPr>
      <w:i/>
      <w:iCs/>
    </w:rPr>
  </w:style>
  <w:style w:type="paragraph" w:styleId="NoSpacing">
    <w:name w:val="No Spacing"/>
    <w:uiPriority w:val="1"/>
    <w:qFormat/>
    <w:rsid w:val="00BF02E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F0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2021-06-30T12:48:00Z</dcterms:created>
  <dcterms:modified xsi:type="dcterms:W3CDTF">2021-06-30T12:49:00Z</dcterms:modified>
</cp:coreProperties>
</file>