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EE" w:rsidRPr="001E7790" w:rsidRDefault="006311EE" w:rsidP="006311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1EE" w:rsidRPr="001E7790" w:rsidRDefault="006311EE" w:rsidP="006311EE">
      <w:pPr>
        <w:pStyle w:val="NormalWeb"/>
        <w:jc w:val="both"/>
        <w:rPr>
          <w:i/>
          <w:iCs/>
          <w:color w:val="000000"/>
        </w:rPr>
      </w:pPr>
      <w:proofErr w:type="gramStart"/>
      <w:r w:rsidRPr="001E7790">
        <w:rPr>
          <w:i/>
          <w:iCs/>
          <w:color w:val="000000"/>
        </w:rPr>
        <w:t>P</w:t>
      </w:r>
      <w:r>
        <w:rPr>
          <w:i/>
          <w:iCs/>
          <w:color w:val="000000"/>
        </w:rPr>
        <w:t>ë</w:t>
      </w:r>
      <w:r w:rsidRPr="001E7790">
        <w:rPr>
          <w:i/>
          <w:iCs/>
          <w:color w:val="000000"/>
        </w:rPr>
        <w:t>rgjigje  13</w:t>
      </w:r>
      <w:proofErr w:type="gramEnd"/>
    </w:p>
    <w:p w:rsidR="006311EE" w:rsidRPr="001E7790" w:rsidRDefault="006311EE" w:rsidP="00631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E" w:rsidRPr="001E7790" w:rsidRDefault="006311EE" w:rsidP="006311EE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 xml:space="preserve">Në Kolegjin e Posaçëm të Apelimit, në regjistrin e Juridiksionit Disiplinor është regjistruar çështja </w:t>
      </w:r>
      <w:r>
        <w:rPr>
          <w:color w:val="000000"/>
        </w:rPr>
        <w:t>***</w:t>
      </w:r>
      <w:r w:rsidRPr="001E7790">
        <w:rPr>
          <w:color w:val="000000"/>
        </w:rPr>
        <w:t>, datë 31.05.2021, me kërkues Operacionin Ndërkombëtar të Monitorimit dhe me objekt: “Procedim disiplinor ndaj gjyqtarit të Kolegjit të Posaçëm të Apelimit ****”.</w:t>
      </w:r>
    </w:p>
    <w:p w:rsidR="006311EE" w:rsidRPr="001E7790" w:rsidRDefault="006311EE" w:rsidP="006311EE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 xml:space="preserve">Më datë 01.06.2021, u hodh shorti për caktimin e gjyqtarit hetues dhe më pas, për caktimin e Komisionit Disiplinor dhe kryesuesin e komisionit që do të shqyrtojë çështjen </w:t>
      </w:r>
      <w:r>
        <w:rPr>
          <w:color w:val="000000"/>
        </w:rPr>
        <w:t>***</w:t>
      </w:r>
      <w:r w:rsidRPr="001E7790">
        <w:rPr>
          <w:color w:val="000000"/>
        </w:rPr>
        <w:t>, datë 31.05.2021.</w:t>
      </w:r>
    </w:p>
    <w:p w:rsidR="006311EE" w:rsidRPr="001E7790" w:rsidRDefault="006311EE" w:rsidP="006311EE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>Pas hedhjes së shortit, gjyqtari hetues i kësaj çështjeje u caktua gjyqtar Ardian Hajdari, ndërsa Komisioni Disiplinor do të ketë përbërjen siç vijon:</w:t>
      </w:r>
    </w:p>
    <w:p w:rsidR="006311EE" w:rsidRPr="001E7790" w:rsidRDefault="006311EE" w:rsidP="006311EE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>Kryesuese: Natasha Mulaj</w:t>
      </w:r>
    </w:p>
    <w:p w:rsidR="006311EE" w:rsidRPr="001E7790" w:rsidRDefault="006311EE" w:rsidP="006311EE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>Anëtare:    Albana Shtylla</w:t>
      </w:r>
    </w:p>
    <w:p w:rsidR="006311EE" w:rsidRPr="001E7790" w:rsidRDefault="006311EE" w:rsidP="006311EE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>Anëtare:    Ina Rama</w:t>
      </w:r>
    </w:p>
    <w:p w:rsidR="006311EE" w:rsidRPr="001E7790" w:rsidRDefault="006311EE" w:rsidP="00631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C1"/>
    <w:rsid w:val="003E152E"/>
    <w:rsid w:val="006311EE"/>
    <w:rsid w:val="00C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268C9-6459-4143-BBA8-830DEBA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1E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1EE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6311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2021-06-30T12:58:00Z</dcterms:created>
  <dcterms:modified xsi:type="dcterms:W3CDTF">2021-06-30T12:58:00Z</dcterms:modified>
</cp:coreProperties>
</file>