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64" w:rsidRDefault="00814A64" w:rsidP="008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Kërkesë 12</w:t>
      </w:r>
    </w:p>
    <w:p w:rsidR="00814A64" w:rsidRPr="001867EE" w:rsidRDefault="00814A64" w:rsidP="00814A64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Kërkoj të më dërgoni vendimin e gjykatës për çështjen </w:t>
      </w:r>
      <w:r w:rsidRPr="001867EE">
        <w:rPr>
          <w:rFonts w:ascii="Times New Roman" w:hAnsi="Times New Roman" w:cs="Times New Roman"/>
          <w:color w:val="000000"/>
          <w:sz w:val="24"/>
          <w:szCs w:val="24"/>
        </w:rPr>
        <w:t>(JR) ***, datë 27.07.2021.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64"/>
    <w:rsid w:val="003E152E"/>
    <w:rsid w:val="008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0A1E-C274-48D4-B824-DF0CE71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6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2022-09-08T07:06:00Z</dcterms:created>
  <dcterms:modified xsi:type="dcterms:W3CDTF">2022-09-08T07:06:00Z</dcterms:modified>
</cp:coreProperties>
</file>