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7B" w:rsidRPr="001867EE" w:rsidRDefault="0075297B" w:rsidP="0075297B">
      <w:pPr>
        <w:pStyle w:val="NormalWeb"/>
        <w:jc w:val="both"/>
      </w:pPr>
      <w:proofErr w:type="spellStart"/>
      <w:r w:rsidRPr="001867EE">
        <w:t>Kërkesë</w:t>
      </w:r>
      <w:proofErr w:type="spellEnd"/>
      <w:r w:rsidRPr="001867EE">
        <w:t xml:space="preserve"> </w:t>
      </w:r>
      <w:r>
        <w:t>18</w:t>
      </w:r>
    </w:p>
    <w:p w:rsidR="0075297B" w:rsidRPr="001867EE" w:rsidRDefault="0075297B" w:rsidP="0075297B">
      <w:pPr>
        <w:pStyle w:val="NormalWeb"/>
        <w:jc w:val="both"/>
      </w:pPr>
    </w:p>
    <w:p w:rsidR="003E152E" w:rsidRDefault="0075297B" w:rsidP="0075297B">
      <w:r w:rsidRPr="001867EE">
        <w:t xml:space="preserve">Kërkoj informacion rreth statusit të dy çështjeve të </w:t>
      </w:r>
      <w:r w:rsidRPr="001867EE">
        <w:rPr>
          <w:color w:val="000000"/>
        </w:rPr>
        <w:t>juridiksionit të rivlerësimit; mënyrën e përcjelljes së ankesave/ denoncimeve, si dhe juridiksionin e Kolegjit të Posaçëm të Apelimit.</w:t>
      </w:r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7B"/>
    <w:rsid w:val="003E152E"/>
    <w:rsid w:val="007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D8E35-310D-4AA3-914E-946DA77E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7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97B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2022-09-08T07:31:00Z</dcterms:created>
  <dcterms:modified xsi:type="dcterms:W3CDTF">2022-09-08T07:31:00Z</dcterms:modified>
</cp:coreProperties>
</file>