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DBD" w:rsidRPr="00035128" w:rsidRDefault="00843DBD" w:rsidP="00843DB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035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rgjigje 24 </w:t>
      </w:r>
    </w:p>
    <w:p w:rsidR="00843DBD" w:rsidRPr="00035128" w:rsidRDefault="00843DBD" w:rsidP="00843D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3DBD" w:rsidRPr="00035128" w:rsidRDefault="00843DBD" w:rsidP="00843D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Kolegj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regjistruar 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shtja </w:t>
      </w:r>
      <w:hyperlink r:id="rId4" w:history="1">
        <w:r w:rsidRPr="00035128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***, datë 17.06.2022 (Subjekti i rivlerësimit ***)</w:t>
        </w:r>
      </w:hyperlink>
    </w:p>
    <w:p w:rsidR="00843DBD" w:rsidRPr="00035128" w:rsidRDefault="00843DBD" w:rsidP="00843DBD">
      <w:pPr>
        <w:shd w:val="clear" w:color="auto" w:fill="FFFFFF"/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Emërtimi:</w:t>
      </w:r>
      <w:r w:rsidRPr="00035128">
        <w:rPr>
          <w:rFonts w:ascii="Times New Roman" w:eastAsia="Times New Roman" w:hAnsi="Times New Roman" w:cs="Times New Roman"/>
          <w:sz w:val="24"/>
          <w:szCs w:val="24"/>
        </w:rPr>
        <w:t xml:space="preserve"> Ankim kundër vendimit të Komisionit të Pavarur të Kualifikimit </w:t>
      </w:r>
      <w:r w:rsidRPr="00035128">
        <w:rPr>
          <w:rFonts w:ascii="Times New Roman" w:hAnsi="Times New Roman" w:cs="Times New Roman"/>
          <w:bCs/>
          <w:sz w:val="24"/>
          <w:szCs w:val="24"/>
          <w:lang w:val="sq-AL"/>
        </w:rPr>
        <w:t>nr. ***, datë 01.04.2022</w:t>
      </w:r>
      <w:r w:rsidRPr="0003512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:rsidR="00843DBD" w:rsidRPr="00035128" w:rsidRDefault="00843DBD" w:rsidP="00843DBD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Data e regjistrimit: </w:t>
      </w:r>
      <w:r w:rsidRPr="00035128">
        <w:rPr>
          <w:rFonts w:ascii="Times New Roman" w:eastAsia="Times New Roman" w:hAnsi="Times New Roman" w:cs="Times New Roman"/>
          <w:sz w:val="24"/>
          <w:szCs w:val="24"/>
        </w:rPr>
        <w:t>17.06.2022</w:t>
      </w:r>
    </w:p>
    <w:p w:rsidR="00843DBD" w:rsidRPr="00035128" w:rsidRDefault="00843DBD" w:rsidP="00843DBD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Vënë në lëvizje nga:</w:t>
      </w:r>
      <w:r w:rsidRPr="00035128">
        <w:rPr>
          <w:rFonts w:ascii="Times New Roman" w:eastAsia="Times New Roman" w:hAnsi="Times New Roman" w:cs="Times New Roman"/>
          <w:sz w:val="24"/>
          <w:szCs w:val="24"/>
        </w:rPr>
        <w:t> Komisioneri Publik               </w:t>
      </w:r>
    </w:p>
    <w:p w:rsidR="00843DBD" w:rsidRPr="00035128" w:rsidRDefault="00843DBD" w:rsidP="00843DBD">
      <w:pPr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Objekti:</w:t>
      </w:r>
    </w:p>
    <w:p w:rsidR="00843DBD" w:rsidRPr="00035128" w:rsidRDefault="00843DBD" w:rsidP="0084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Ndryshimin e vendimit nr. ***, datë 01.04.2022, të Komisionit të Pavarur të Kualifikimit, dhe shkarkimin nga detyra të subjektit të rivlerësimit, z. ***.</w:t>
      </w:r>
    </w:p>
    <w:p w:rsidR="00843DBD" w:rsidRPr="00035128" w:rsidRDefault="00843DBD" w:rsidP="00843D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BD" w:rsidRPr="00035128" w:rsidRDefault="00843DBD" w:rsidP="00843DBD">
      <w:pPr>
        <w:shd w:val="clear" w:color="auto" w:fill="FFFFFF"/>
        <w:spacing w:line="259" w:lineRule="atLeast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Përbërja e trupit gjykues:</w:t>
      </w:r>
    </w:p>
    <w:p w:rsidR="00843DBD" w:rsidRPr="00035128" w:rsidRDefault="00843DBD" w:rsidP="00843DBD">
      <w:pPr>
        <w:pStyle w:val="NormalWeb"/>
        <w:shd w:val="clear" w:color="auto" w:fill="FFFFFF"/>
        <w:spacing w:after="360"/>
        <w:jc w:val="both"/>
        <w:rPr>
          <w:b/>
        </w:rPr>
      </w:pPr>
      <w:proofErr w:type="spellStart"/>
      <w:r w:rsidRPr="00035128">
        <w:rPr>
          <w:rStyle w:val="Strong"/>
        </w:rPr>
        <w:t>Kryesues</w:t>
      </w:r>
      <w:proofErr w:type="spellEnd"/>
      <w:r w:rsidRPr="00035128">
        <w:rPr>
          <w:rStyle w:val="Strong"/>
        </w:rPr>
        <w:t xml:space="preserve">:   Sokol </w:t>
      </w:r>
      <w:proofErr w:type="spellStart"/>
      <w:r w:rsidRPr="00035128">
        <w:rPr>
          <w:rStyle w:val="Strong"/>
        </w:rPr>
        <w:t>Çomo</w:t>
      </w:r>
      <w:proofErr w:type="spellEnd"/>
    </w:p>
    <w:p w:rsidR="00843DBD" w:rsidRPr="00035128" w:rsidRDefault="00843DBD" w:rsidP="00843DBD">
      <w:pPr>
        <w:pStyle w:val="NormalWeb"/>
        <w:shd w:val="clear" w:color="auto" w:fill="FFFFFF"/>
        <w:spacing w:after="360"/>
        <w:jc w:val="both"/>
        <w:rPr>
          <w:rStyle w:val="Strong"/>
        </w:rPr>
      </w:pPr>
      <w:proofErr w:type="spellStart"/>
      <w:r w:rsidRPr="00035128">
        <w:rPr>
          <w:rStyle w:val="Strong"/>
        </w:rPr>
        <w:t>Relatore</w:t>
      </w:r>
      <w:proofErr w:type="spellEnd"/>
      <w:r w:rsidRPr="00035128">
        <w:rPr>
          <w:rStyle w:val="Strong"/>
        </w:rPr>
        <w:t xml:space="preserve">:     </w:t>
      </w:r>
      <w:proofErr w:type="spellStart"/>
      <w:r w:rsidRPr="00035128">
        <w:rPr>
          <w:rStyle w:val="Strong"/>
        </w:rPr>
        <w:t>Albana</w:t>
      </w:r>
      <w:proofErr w:type="spellEnd"/>
      <w:r w:rsidRPr="00035128">
        <w:rPr>
          <w:rStyle w:val="Strong"/>
        </w:rPr>
        <w:t xml:space="preserve"> </w:t>
      </w:r>
      <w:proofErr w:type="spellStart"/>
      <w:r w:rsidRPr="00035128">
        <w:rPr>
          <w:rStyle w:val="Strong"/>
        </w:rPr>
        <w:t>Shtylla</w:t>
      </w:r>
      <w:proofErr w:type="spellEnd"/>
    </w:p>
    <w:p w:rsidR="00843DBD" w:rsidRPr="00035128" w:rsidRDefault="00843DBD" w:rsidP="00843DBD">
      <w:pPr>
        <w:pStyle w:val="NormalWeb"/>
        <w:shd w:val="clear" w:color="auto" w:fill="FFFFFF"/>
        <w:spacing w:after="360"/>
        <w:jc w:val="both"/>
        <w:rPr>
          <w:b/>
        </w:rPr>
      </w:pPr>
      <w:proofErr w:type="spellStart"/>
      <w:r w:rsidRPr="00035128">
        <w:rPr>
          <w:rStyle w:val="Strong"/>
        </w:rPr>
        <w:t>Anëtarë</w:t>
      </w:r>
      <w:proofErr w:type="spellEnd"/>
      <w:r w:rsidRPr="00035128">
        <w:rPr>
          <w:rStyle w:val="Strong"/>
        </w:rPr>
        <w:t xml:space="preserve">:     Natasha </w:t>
      </w:r>
      <w:proofErr w:type="spellStart"/>
      <w:r w:rsidRPr="00035128">
        <w:rPr>
          <w:rStyle w:val="Strong"/>
        </w:rPr>
        <w:t>Mulaj</w:t>
      </w:r>
      <w:proofErr w:type="spellEnd"/>
      <w:r w:rsidRPr="00035128">
        <w:rPr>
          <w:rStyle w:val="Strong"/>
        </w:rPr>
        <w:t xml:space="preserve">, Ina Rama, </w:t>
      </w:r>
      <w:proofErr w:type="spellStart"/>
      <w:r w:rsidRPr="00035128">
        <w:rPr>
          <w:rStyle w:val="Strong"/>
        </w:rPr>
        <w:t>Mimoza</w:t>
      </w:r>
      <w:proofErr w:type="spellEnd"/>
      <w:r w:rsidRPr="00035128">
        <w:rPr>
          <w:rStyle w:val="Strong"/>
        </w:rPr>
        <w:t xml:space="preserve"> </w:t>
      </w:r>
      <w:proofErr w:type="spellStart"/>
      <w:r w:rsidRPr="00035128">
        <w:rPr>
          <w:rStyle w:val="Strong"/>
        </w:rPr>
        <w:t>Tasi</w:t>
      </w:r>
      <w:proofErr w:type="spellEnd"/>
      <w:r w:rsidRPr="00035128">
        <w:rPr>
          <w:rStyle w:val="Strong"/>
        </w:rPr>
        <w:t xml:space="preserve"> </w:t>
      </w:r>
    </w:p>
    <w:p w:rsidR="00843DBD" w:rsidRPr="00035128" w:rsidRDefault="00843DBD" w:rsidP="00843DBD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b/>
          <w:bCs/>
          <w:sz w:val="24"/>
          <w:szCs w:val="24"/>
        </w:rPr>
        <w:t>Statusi:      </w:t>
      </w:r>
      <w:r w:rsidRPr="00035128">
        <w:rPr>
          <w:rFonts w:ascii="Times New Roman" w:eastAsia="Times New Roman" w:hAnsi="Times New Roman" w:cs="Times New Roman"/>
          <w:sz w:val="24"/>
          <w:szCs w:val="24"/>
        </w:rPr>
        <w:t>Përgatitje për gjykim</w:t>
      </w:r>
    </w:p>
    <w:p w:rsidR="00BD7351" w:rsidRDefault="00843DBD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BD"/>
    <w:rsid w:val="00843DBD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8A9B-1259-46BE-9AFD-7B71C7C4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B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D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3DBD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4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a.al/juridiksion-rivleresimi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2022-11-17T12:33:00Z</dcterms:created>
  <dcterms:modified xsi:type="dcterms:W3CDTF">2022-11-17T12:33:00Z</dcterms:modified>
</cp:coreProperties>
</file>