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B5773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Në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> 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Kolegjin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Posaçëm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Apelimit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më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datë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30.04.2021,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është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paraqitur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nga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ankuesi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r>
        <w:rPr>
          <w:color w:val="040404"/>
          <w:bdr w:val="none" w:sz="0" w:space="0" w:color="auto" w:frame="1"/>
          <w:shd w:val="clear" w:color="auto" w:fill="FFFFFF"/>
        </w:rPr>
        <w:t>***</w:t>
      </w:r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çështja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JD nr.3/2021 me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subjekt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interesuar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Inspektoriatin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Lartë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Drejtësisë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, me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objekt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> </w:t>
      </w:r>
      <w:r w:rsidRPr="000A24F0">
        <w:rPr>
          <w:rStyle w:val="Emphasis"/>
          <w:color w:val="000000"/>
        </w:rPr>
        <w:t>“</w:t>
      </w:r>
      <w:proofErr w:type="spellStart"/>
      <w:r w:rsidRPr="000A24F0">
        <w:rPr>
          <w:rStyle w:val="Emphasis"/>
          <w:color w:val="000000"/>
        </w:rPr>
        <w:t>Shfuqizimi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i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vendimit</w:t>
      </w:r>
      <w:proofErr w:type="spellEnd"/>
      <w:r w:rsidRPr="000A24F0">
        <w:rPr>
          <w:rStyle w:val="Emphasis"/>
          <w:color w:val="000000"/>
        </w:rPr>
        <w:t xml:space="preserve"> nr. 81, </w:t>
      </w:r>
      <w:proofErr w:type="spellStart"/>
      <w:r w:rsidRPr="000A24F0">
        <w:rPr>
          <w:rStyle w:val="Emphasis"/>
          <w:color w:val="000000"/>
        </w:rPr>
        <w:t>datë</w:t>
      </w:r>
      <w:proofErr w:type="spellEnd"/>
      <w:r w:rsidRPr="000A24F0">
        <w:rPr>
          <w:rStyle w:val="Emphasis"/>
          <w:color w:val="000000"/>
        </w:rPr>
        <w:t xml:space="preserve"> 31 mars 2021 “</w:t>
      </w:r>
      <w:proofErr w:type="spellStart"/>
      <w:r w:rsidRPr="000A24F0">
        <w:rPr>
          <w:rStyle w:val="Emphasis"/>
          <w:color w:val="000000"/>
        </w:rPr>
        <w:t>Për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caktimin</w:t>
      </w:r>
      <w:proofErr w:type="spellEnd"/>
      <w:r w:rsidRPr="000A24F0">
        <w:rPr>
          <w:rStyle w:val="Emphasis"/>
          <w:color w:val="000000"/>
        </w:rPr>
        <w:t xml:space="preserve"> e </w:t>
      </w:r>
      <w:proofErr w:type="spellStart"/>
      <w:r w:rsidRPr="000A24F0">
        <w:rPr>
          <w:rStyle w:val="Emphasis"/>
          <w:color w:val="000000"/>
        </w:rPr>
        <w:t>masës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disiplinore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ndaj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prokurorit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Bujar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Memia</w:t>
      </w:r>
      <w:proofErr w:type="spellEnd"/>
      <w:r w:rsidRPr="000A24F0">
        <w:rPr>
          <w:rStyle w:val="Emphasis"/>
          <w:color w:val="000000"/>
        </w:rPr>
        <w:t xml:space="preserve">”, </w:t>
      </w:r>
      <w:proofErr w:type="spellStart"/>
      <w:r w:rsidRPr="000A24F0">
        <w:rPr>
          <w:rStyle w:val="Emphasis"/>
          <w:color w:val="000000"/>
        </w:rPr>
        <w:t>të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Këshillit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të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Lartë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të</w:t>
      </w:r>
      <w:proofErr w:type="spellEnd"/>
      <w:r w:rsidRPr="000A24F0">
        <w:rPr>
          <w:rStyle w:val="Emphasis"/>
          <w:color w:val="000000"/>
        </w:rPr>
        <w:t xml:space="preserve"> </w:t>
      </w:r>
      <w:proofErr w:type="spellStart"/>
      <w:r w:rsidRPr="000A24F0">
        <w:rPr>
          <w:rStyle w:val="Emphasis"/>
          <w:color w:val="000000"/>
        </w:rPr>
        <w:t>Prokurorisë</w:t>
      </w:r>
      <w:proofErr w:type="spellEnd"/>
      <w:r w:rsidRPr="000A24F0">
        <w:rPr>
          <w:rStyle w:val="Emphasis"/>
          <w:color w:val="000000"/>
        </w:rPr>
        <w:t>”. </w:t>
      </w:r>
    </w:p>
    <w:p w14:paraId="6056B7BC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40404"/>
          <w:bdr w:val="none" w:sz="0" w:space="0" w:color="auto" w:frame="1"/>
          <w:shd w:val="clear" w:color="auto" w:fill="FFFFFF"/>
        </w:rPr>
      </w:pPr>
      <w:proofErr w:type="spellStart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>dhënat</w:t>
      </w:r>
      <w:proofErr w:type="spellEnd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>detajuara</w:t>
      </w:r>
      <w:proofErr w:type="spellEnd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>çështjes</w:t>
      </w:r>
      <w:proofErr w:type="spellEnd"/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> </w:t>
      </w:r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JD nr.3/2021,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mund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t’i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gjeni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në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linkun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>:  </w:t>
      </w:r>
    </w:p>
    <w:p w14:paraId="79D382C8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0A24F0">
        <w:rPr>
          <w:rStyle w:val="Emphasis"/>
          <w:color w:val="040404"/>
          <w:bdr w:val="none" w:sz="0" w:space="0" w:color="auto" w:frame="1"/>
          <w:shd w:val="clear" w:color="auto" w:fill="FFFFFF"/>
        </w:rPr>
        <w:t> </w:t>
      </w:r>
    </w:p>
    <w:p w14:paraId="424D2A8B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hyperlink r:id="rId4" w:tgtFrame="_blank" w:history="1">
        <w:r w:rsidRPr="000A24F0">
          <w:rPr>
            <w:rStyle w:val="Hyperlink"/>
            <w:bdr w:val="none" w:sz="0" w:space="0" w:color="auto" w:frame="1"/>
          </w:rPr>
          <w:t>https://kpa.al/ceshtje-juridiksioni-disiplinor-2021/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2565E1F3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14:paraId="5099FDBE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proofErr w:type="spellStart"/>
      <w:r w:rsidRPr="000A24F0">
        <w:rPr>
          <w:color w:val="000000"/>
          <w:bdr w:val="none" w:sz="0" w:space="0" w:color="auto" w:frame="1"/>
        </w:rPr>
        <w:t>Vendimin</w:t>
      </w:r>
      <w:proofErr w:type="spellEnd"/>
      <w:r w:rsidRPr="000A24F0">
        <w:rPr>
          <w:color w:val="000000"/>
          <w:bdr w:val="none" w:sz="0" w:space="0" w:color="auto" w:frame="1"/>
        </w:rPr>
        <w:t xml:space="preserve"> e </w:t>
      </w:r>
      <w:proofErr w:type="spellStart"/>
      <w:r w:rsidRPr="000A24F0">
        <w:rPr>
          <w:color w:val="000000"/>
          <w:bdr w:val="none" w:sz="0" w:space="0" w:color="auto" w:frame="1"/>
        </w:rPr>
        <w:t>arsyetuar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kësaj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çështjeje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mund</w:t>
      </w:r>
      <w:proofErr w:type="spellEnd"/>
      <w:r w:rsidRPr="000A24F0">
        <w:rPr>
          <w:color w:val="000000"/>
          <w:bdr w:val="none" w:sz="0" w:space="0" w:color="auto" w:frame="1"/>
        </w:rPr>
        <w:t xml:space="preserve"> ta </w:t>
      </w:r>
      <w:proofErr w:type="spellStart"/>
      <w:r w:rsidRPr="000A24F0">
        <w:rPr>
          <w:color w:val="000000"/>
          <w:bdr w:val="none" w:sz="0" w:space="0" w:color="auto" w:frame="1"/>
        </w:rPr>
        <w:t>gjeni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në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linkun</w:t>
      </w:r>
      <w:proofErr w:type="spellEnd"/>
      <w:r w:rsidRPr="000A24F0">
        <w:rPr>
          <w:color w:val="000000"/>
          <w:bdr w:val="none" w:sz="0" w:space="0" w:color="auto" w:frame="1"/>
        </w:rPr>
        <w:t>: </w:t>
      </w:r>
    </w:p>
    <w:p w14:paraId="3EA85364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</w:pPr>
    </w:p>
    <w:p w14:paraId="5A93F659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5" w:history="1">
        <w:r w:rsidRPr="00C77C82">
          <w:rPr>
            <w:rStyle w:val="Hyperlink"/>
            <w:bdr w:val="none" w:sz="0" w:space="0" w:color="auto" w:frame="1"/>
          </w:rPr>
          <w:t>https://kpa.al/</w:t>
        </w:r>
        <w:r>
          <w:rPr>
            <w:rStyle w:val="Hyperlink"/>
            <w:bdr w:val="none" w:sz="0" w:space="0" w:color="auto" w:frame="1"/>
          </w:rPr>
          <w:t>ë</w:t>
        </w:r>
        <w:r w:rsidRPr="00C77C82">
          <w:rPr>
            <w:rStyle w:val="Hyperlink"/>
            <w:bdr w:val="none" w:sz="0" w:space="0" w:color="auto" w:frame="1"/>
          </w:rPr>
          <w:t>p-content/uploads/2022/07/Vendimi_Bujar_Memia_anonimizuar.pdf</w:t>
        </w:r>
      </w:hyperlink>
      <w:r w:rsidRPr="000A24F0">
        <w:rPr>
          <w:color w:val="000000"/>
          <w:bdr w:val="none" w:sz="0" w:space="0" w:color="auto" w:frame="1"/>
        </w:rPr>
        <w:t>.  </w:t>
      </w:r>
    </w:p>
    <w:p w14:paraId="795E980F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</w:p>
    <w:p w14:paraId="3CFC6E96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  <w:proofErr w:type="spellStart"/>
      <w:r w:rsidRPr="000A24F0">
        <w:rPr>
          <w:color w:val="000000"/>
          <w:bdr w:val="none" w:sz="0" w:space="0" w:color="auto" w:frame="1"/>
        </w:rPr>
        <w:t>Në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faqen</w:t>
      </w:r>
      <w:proofErr w:type="spellEnd"/>
      <w:r w:rsidRPr="000A24F0">
        <w:rPr>
          <w:color w:val="000000"/>
          <w:bdr w:val="none" w:sz="0" w:space="0" w:color="auto" w:frame="1"/>
        </w:rPr>
        <w:t xml:space="preserve"> nr.1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tij</w:t>
      </w:r>
      <w:proofErr w:type="spellEnd"/>
      <w:r w:rsidRPr="000A24F0">
        <w:rPr>
          <w:color w:val="000000"/>
          <w:bdr w:val="none" w:sz="0" w:space="0" w:color="auto" w:frame="1"/>
        </w:rPr>
        <w:t xml:space="preserve">, do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gjeni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emrat</w:t>
      </w:r>
      <w:proofErr w:type="spellEnd"/>
      <w:r w:rsidRPr="000A24F0">
        <w:rPr>
          <w:color w:val="000000"/>
          <w:bdr w:val="none" w:sz="0" w:space="0" w:color="auto" w:frame="1"/>
        </w:rPr>
        <w:t xml:space="preserve"> e </w:t>
      </w:r>
      <w:proofErr w:type="spellStart"/>
      <w:r w:rsidRPr="000A24F0">
        <w:rPr>
          <w:color w:val="000000"/>
          <w:bdr w:val="none" w:sz="0" w:space="0" w:color="auto" w:frame="1"/>
        </w:rPr>
        <w:t>përfaqësuesve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ILD-</w:t>
      </w:r>
      <w:proofErr w:type="spellStart"/>
      <w:r w:rsidRPr="000A24F0">
        <w:rPr>
          <w:color w:val="000000"/>
          <w:bdr w:val="none" w:sz="0" w:space="0" w:color="auto" w:frame="1"/>
        </w:rPr>
        <w:t>së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dhe</w:t>
      </w:r>
      <w:proofErr w:type="spellEnd"/>
      <w:r w:rsidRPr="000A24F0">
        <w:rPr>
          <w:color w:val="000000"/>
          <w:bdr w:val="none" w:sz="0" w:space="0" w:color="auto" w:frame="1"/>
        </w:rPr>
        <w:t xml:space="preserve"> KLP-</w:t>
      </w:r>
      <w:proofErr w:type="spellStart"/>
      <w:r w:rsidRPr="000A24F0">
        <w:rPr>
          <w:color w:val="000000"/>
          <w:bdr w:val="none" w:sz="0" w:space="0" w:color="auto" w:frame="1"/>
        </w:rPr>
        <w:t>së</w:t>
      </w:r>
      <w:proofErr w:type="spellEnd"/>
      <w:r w:rsidRPr="000A24F0">
        <w:rPr>
          <w:color w:val="000000"/>
          <w:bdr w:val="none" w:sz="0" w:space="0" w:color="auto" w:frame="1"/>
        </w:rPr>
        <w:t xml:space="preserve">, </w:t>
      </w:r>
      <w:proofErr w:type="spellStart"/>
      <w:r w:rsidRPr="000A24F0">
        <w:rPr>
          <w:color w:val="000000"/>
          <w:bdr w:val="none" w:sz="0" w:space="0" w:color="auto" w:frame="1"/>
        </w:rPr>
        <w:t>ndërsa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nga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faqja</w:t>
      </w:r>
      <w:proofErr w:type="spellEnd"/>
      <w:r w:rsidRPr="000A24F0">
        <w:rPr>
          <w:color w:val="000000"/>
          <w:bdr w:val="none" w:sz="0" w:space="0" w:color="auto" w:frame="1"/>
        </w:rPr>
        <w:t xml:space="preserve"> nr. 14, </w:t>
      </w:r>
      <w:proofErr w:type="spellStart"/>
      <w:r w:rsidRPr="000A24F0">
        <w:rPr>
          <w:color w:val="000000"/>
          <w:bdr w:val="none" w:sz="0" w:space="0" w:color="auto" w:frame="1"/>
        </w:rPr>
        <w:t>deri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në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faqen</w:t>
      </w:r>
      <w:proofErr w:type="spellEnd"/>
      <w:r w:rsidRPr="000A24F0">
        <w:rPr>
          <w:color w:val="000000"/>
          <w:bdr w:val="none" w:sz="0" w:space="0" w:color="auto" w:frame="1"/>
        </w:rPr>
        <w:t xml:space="preserve"> nr. 17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vendimit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arsyetuar</w:t>
      </w:r>
      <w:proofErr w:type="spellEnd"/>
      <w:r w:rsidRPr="000A24F0">
        <w:rPr>
          <w:color w:val="000000"/>
          <w:bdr w:val="none" w:sz="0" w:space="0" w:color="auto" w:frame="1"/>
        </w:rPr>
        <w:t xml:space="preserve">, do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gjeni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informacionin</w:t>
      </w:r>
      <w:proofErr w:type="spellEnd"/>
      <w:r w:rsidRPr="000A24F0">
        <w:rPr>
          <w:color w:val="000000"/>
          <w:bdr w:val="none" w:sz="0" w:space="0" w:color="auto" w:frame="1"/>
        </w:rPr>
        <w:t xml:space="preserve"> e </w:t>
      </w:r>
      <w:proofErr w:type="spellStart"/>
      <w:r w:rsidRPr="000A24F0">
        <w:rPr>
          <w:color w:val="000000"/>
          <w:bdr w:val="none" w:sz="0" w:space="0" w:color="auto" w:frame="1"/>
        </w:rPr>
        <w:t>plotë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rreth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kërkesave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procedurale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z. </w:t>
      </w:r>
      <w:r>
        <w:rPr>
          <w:color w:val="000000"/>
          <w:bdr w:val="none" w:sz="0" w:space="0" w:color="auto" w:frame="1"/>
        </w:rPr>
        <w:t>***</w:t>
      </w:r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përgjatë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shqyrtimit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çështjes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së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tij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në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Kolegj</w:t>
      </w:r>
      <w:proofErr w:type="spellEnd"/>
      <w:r w:rsidRPr="000A24F0">
        <w:rPr>
          <w:color w:val="000000"/>
          <w:bdr w:val="none" w:sz="0" w:space="0" w:color="auto" w:frame="1"/>
        </w:rPr>
        <w:t xml:space="preserve">. </w:t>
      </w:r>
    </w:p>
    <w:p w14:paraId="3B2B4324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0A24F0">
        <w:rPr>
          <w:color w:val="000000"/>
          <w:bdr w:val="none" w:sz="0" w:space="0" w:color="auto" w:frame="1"/>
        </w:rPr>
        <w:t> </w:t>
      </w:r>
    </w:p>
    <w:p w14:paraId="05BB7CF8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  <w:bdr w:val="none" w:sz="0" w:space="0" w:color="auto" w:frame="1"/>
        </w:rPr>
      </w:pPr>
    </w:p>
    <w:p w14:paraId="04B5F51D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0A24F0">
        <w:rPr>
          <w:color w:val="000000"/>
          <w:bdr w:val="none" w:sz="0" w:space="0" w:color="auto" w:frame="1"/>
        </w:rPr>
        <w:t>Për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marrë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informacionin</w:t>
      </w:r>
      <w:proofErr w:type="spellEnd"/>
      <w:r w:rsidRPr="000A24F0">
        <w:rPr>
          <w:color w:val="000000"/>
          <w:bdr w:val="none" w:sz="0" w:space="0" w:color="auto" w:frame="1"/>
        </w:rPr>
        <w:t xml:space="preserve"> e </w:t>
      </w:r>
      <w:proofErr w:type="spellStart"/>
      <w:r w:rsidRPr="000A24F0">
        <w:rPr>
          <w:color w:val="000000"/>
          <w:bdr w:val="none" w:sz="0" w:space="0" w:color="auto" w:frame="1"/>
        </w:rPr>
        <w:t>nevojshëm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rreth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çdo</w:t>
      </w:r>
      <w:proofErr w:type="spellEnd"/>
      <w:r w:rsidRPr="000A24F0">
        <w:rPr>
          <w:color w:val="000000"/>
          <w:bdr w:val="none" w:sz="0" w:space="0" w:color="auto" w:frame="1"/>
        </w:rPr>
        <w:t xml:space="preserve"> seance </w:t>
      </w:r>
      <w:proofErr w:type="spellStart"/>
      <w:r w:rsidRPr="000A24F0">
        <w:rPr>
          <w:color w:val="000000"/>
          <w:bdr w:val="none" w:sz="0" w:space="0" w:color="auto" w:frame="1"/>
        </w:rPr>
        <w:t>gjyqësore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të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zhvilluar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në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Kolegj</w:t>
      </w:r>
      <w:proofErr w:type="spellEnd"/>
      <w:r w:rsidRPr="000A24F0">
        <w:rPr>
          <w:color w:val="000000"/>
          <w:bdr w:val="none" w:sz="0" w:space="0" w:color="auto" w:frame="1"/>
        </w:rPr>
        <w:t xml:space="preserve"> </w:t>
      </w:r>
      <w:proofErr w:type="spellStart"/>
      <w:r w:rsidRPr="000A24F0">
        <w:rPr>
          <w:color w:val="000000"/>
          <w:bdr w:val="none" w:sz="0" w:space="0" w:color="auto" w:frame="1"/>
        </w:rPr>
        <w:t>lidhur</w:t>
      </w:r>
      <w:proofErr w:type="spellEnd"/>
      <w:r w:rsidRPr="000A24F0">
        <w:rPr>
          <w:color w:val="000000"/>
          <w:bdr w:val="none" w:sz="0" w:space="0" w:color="auto" w:frame="1"/>
        </w:rPr>
        <w:t xml:space="preserve"> me </w:t>
      </w:r>
      <w:proofErr w:type="spellStart"/>
      <w:r w:rsidRPr="000A24F0">
        <w:rPr>
          <w:color w:val="000000"/>
          <w:bdr w:val="none" w:sz="0" w:space="0" w:color="auto" w:frame="1"/>
        </w:rPr>
        <w:t>çështjen</w:t>
      </w:r>
      <w:proofErr w:type="spellEnd"/>
      <w:r w:rsidRPr="000A24F0">
        <w:rPr>
          <w:color w:val="000000"/>
          <w:bdr w:val="none" w:sz="0" w:space="0" w:color="auto" w:frame="1"/>
        </w:rPr>
        <w:t> </w:t>
      </w:r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JD nr.3/2021, me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ankues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z. </w:t>
      </w:r>
      <w:r>
        <w:rPr>
          <w:color w:val="040404"/>
          <w:bdr w:val="none" w:sz="0" w:space="0" w:color="auto" w:frame="1"/>
          <w:shd w:val="clear" w:color="auto" w:fill="FFFFFF"/>
        </w:rPr>
        <w:t>***</w:t>
      </w:r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mund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t’i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referoheni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linqeve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mëposhtme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ku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gjenden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renditura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kronologjikisht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gjitha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njoftimet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për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shtyp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në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këtë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24F0">
        <w:rPr>
          <w:color w:val="040404"/>
          <w:bdr w:val="none" w:sz="0" w:space="0" w:color="auto" w:frame="1"/>
          <w:shd w:val="clear" w:color="auto" w:fill="FFFFFF"/>
        </w:rPr>
        <w:t>kuadër</w:t>
      </w:r>
      <w:proofErr w:type="spellEnd"/>
      <w:r w:rsidRPr="000A24F0">
        <w:rPr>
          <w:color w:val="040404"/>
          <w:bdr w:val="none" w:sz="0" w:space="0" w:color="auto" w:frame="1"/>
          <w:shd w:val="clear" w:color="auto" w:fill="FFFFFF"/>
        </w:rPr>
        <w:t>:   </w:t>
      </w:r>
      <w:r w:rsidRPr="000A24F0">
        <w:rPr>
          <w:color w:val="000000"/>
          <w:bdr w:val="none" w:sz="0" w:space="0" w:color="auto" w:frame="1"/>
        </w:rPr>
        <w:t> </w:t>
      </w:r>
    </w:p>
    <w:p w14:paraId="538903CB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bdr w:val="none" w:sz="0" w:space="0" w:color="auto" w:frame="1"/>
        </w:rPr>
      </w:pPr>
    </w:p>
    <w:p w14:paraId="4A636DAB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6" w:tgtFrame="_blank" w:history="1">
        <w:r w:rsidRPr="000A24F0">
          <w:rPr>
            <w:rStyle w:val="Hyperlink"/>
            <w:bdr w:val="none" w:sz="0" w:space="0" w:color="auto" w:frame="1"/>
          </w:rPr>
          <w:t>https://kpa.al/njoftim-510/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63731AAD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7" w:tgtFrame="_blank" w:history="1">
        <w:r w:rsidRPr="000A24F0">
          <w:rPr>
            <w:rStyle w:val="Hyperlink"/>
            <w:bdr w:val="none" w:sz="0" w:space="0" w:color="auto" w:frame="1"/>
          </w:rPr>
          <w:t>https://kpa.al/njoftim-637/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51D34BB8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8" w:tgtFrame="_blank" w:history="1">
        <w:r w:rsidRPr="000A24F0">
          <w:rPr>
            <w:rStyle w:val="Hyperlink"/>
            <w:bdr w:val="none" w:sz="0" w:space="0" w:color="auto" w:frame="1"/>
          </w:rPr>
          <w:t>https://kpa.al/njoftim-667/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320CA8C3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9" w:tgtFrame="_blank" w:history="1">
        <w:r w:rsidRPr="000A24F0">
          <w:rPr>
            <w:rStyle w:val="Hyperlink"/>
            <w:bdr w:val="none" w:sz="0" w:space="0" w:color="auto" w:frame="1"/>
          </w:rPr>
          <w:t>https://kpa.al/njoftim-693/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2AB30F4B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10" w:tgtFrame="_blank" w:history="1">
        <w:r w:rsidRPr="000A24F0">
          <w:rPr>
            <w:rStyle w:val="Hyperlink"/>
            <w:bdr w:val="none" w:sz="0" w:space="0" w:color="auto" w:frame="1"/>
          </w:rPr>
          <w:t>https://kpa.al/njoftim-728/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325E6A8B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11" w:tgtFrame="_blank" w:history="1">
        <w:r w:rsidRPr="000A24F0">
          <w:rPr>
            <w:rStyle w:val="Hyperlink"/>
            <w:bdr w:val="none" w:sz="0" w:space="0" w:color="auto" w:frame="1"/>
          </w:rPr>
          <w:t>https://kpa.al/njoftim-729/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6B2A161C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12" w:tgtFrame="_blank" w:history="1">
        <w:r w:rsidRPr="000A24F0">
          <w:rPr>
            <w:rStyle w:val="Hyperlink"/>
            <w:bdr w:val="none" w:sz="0" w:space="0" w:color="auto" w:frame="1"/>
          </w:rPr>
          <w:t>https://kpa.al/njoftim-761/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489F122E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13" w:tgtFrame="_blank" w:history="1">
        <w:r w:rsidRPr="000A24F0">
          <w:rPr>
            <w:rStyle w:val="Hyperlink"/>
            <w:bdr w:val="none" w:sz="0" w:space="0" w:color="auto" w:frame="1"/>
          </w:rPr>
          <w:t>https://kpa.al/njoftim-789/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198938AB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14" w:tgtFrame="_blank" w:history="1">
        <w:r w:rsidRPr="000A24F0">
          <w:rPr>
            <w:rStyle w:val="Hyperlink"/>
            <w:bdr w:val="none" w:sz="0" w:space="0" w:color="auto" w:frame="1"/>
          </w:rPr>
          <w:t>https://kpa.al/njoftim-815/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404FB650" w14:textId="77777777" w:rsidR="00F609F9" w:rsidRPr="000A24F0" w:rsidRDefault="00F609F9" w:rsidP="00F609F9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hyperlink r:id="rId15" w:tgtFrame="_blank" w:history="1">
        <w:r w:rsidRPr="000A24F0">
          <w:rPr>
            <w:rStyle w:val="Hyperlink"/>
            <w:bdr w:val="none" w:sz="0" w:space="0" w:color="auto" w:frame="1"/>
          </w:rPr>
          <w:t>https://kpa.al/njoftim-vendimi-142/</w:t>
        </w:r>
      </w:hyperlink>
      <w:r w:rsidRPr="000A24F0">
        <w:rPr>
          <w:color w:val="000000"/>
          <w:bdr w:val="none" w:sz="0" w:space="0" w:color="auto" w:frame="1"/>
        </w:rPr>
        <w:t> </w:t>
      </w:r>
    </w:p>
    <w:p w14:paraId="4D11EBC3" w14:textId="77777777" w:rsidR="00F609F9" w:rsidRDefault="00F609F9" w:rsidP="00F609F9">
      <w:pPr>
        <w:pStyle w:val="NormalWeb"/>
        <w:spacing w:before="0" w:beforeAutospacing="0" w:after="160" w:afterAutospacing="0" w:line="276" w:lineRule="auto"/>
        <w:ind w:firstLine="720"/>
        <w:jc w:val="both"/>
        <w:rPr>
          <w:lang w:val="sq-AL"/>
        </w:rPr>
      </w:pPr>
    </w:p>
    <w:p w14:paraId="438E635E" w14:textId="77777777" w:rsidR="00F609F9" w:rsidRDefault="00F609F9" w:rsidP="00F609F9">
      <w:pPr>
        <w:pStyle w:val="NormalWeb"/>
        <w:spacing w:before="0" w:beforeAutospacing="0" w:after="160" w:afterAutospacing="0" w:line="276" w:lineRule="auto"/>
        <w:ind w:firstLine="720"/>
        <w:jc w:val="both"/>
        <w:rPr>
          <w:lang w:val="sq-AL"/>
        </w:rPr>
      </w:pPr>
    </w:p>
    <w:p w14:paraId="4886EA95" w14:textId="77777777" w:rsidR="00F609F9" w:rsidRPr="000A24F0" w:rsidRDefault="00F609F9" w:rsidP="00F609F9">
      <w:pPr>
        <w:pStyle w:val="NormalWeb"/>
        <w:spacing w:before="0" w:beforeAutospacing="0" w:after="160" w:afterAutospacing="0" w:line="276" w:lineRule="auto"/>
        <w:jc w:val="both"/>
        <w:rPr>
          <w:lang w:val="sq-AL"/>
        </w:rPr>
      </w:pPr>
      <w:r>
        <w:rPr>
          <w:lang w:val="sq-AL"/>
        </w:rPr>
        <w:t>***</w:t>
      </w:r>
      <w:r w:rsidRPr="000A24F0">
        <w:rPr>
          <w:lang w:val="sq-AL"/>
        </w:rPr>
        <w:t xml:space="preserve">  </w:t>
      </w:r>
    </w:p>
    <w:p w14:paraId="06FAB0F3" w14:textId="77777777" w:rsidR="00584985" w:rsidRDefault="00F609F9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0A"/>
    <w:rsid w:val="002822ED"/>
    <w:rsid w:val="0062230A"/>
    <w:rsid w:val="00825E3E"/>
    <w:rsid w:val="00F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29F59-2250-491C-89F3-A363D0DC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09F9"/>
    <w:rPr>
      <w:i/>
      <w:iCs/>
    </w:rPr>
  </w:style>
  <w:style w:type="character" w:styleId="Hyperlink">
    <w:name w:val="Hyperlink"/>
    <w:basedOn w:val="DefaultParagraphFont"/>
    <w:uiPriority w:val="99"/>
    <w:unhideWhenUsed/>
    <w:rsid w:val="00F60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a.al/njoftim-667/" TargetMode="External"/><Relationship Id="rId13" Type="http://schemas.openxmlformats.org/officeDocument/2006/relationships/hyperlink" Target="https://kpa.al/njoftim-78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a.al/njoftim-637/" TargetMode="External"/><Relationship Id="rId12" Type="http://schemas.openxmlformats.org/officeDocument/2006/relationships/hyperlink" Target="https://kpa.al/njoftim-76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pa.al/njoftim-510/" TargetMode="External"/><Relationship Id="rId11" Type="http://schemas.openxmlformats.org/officeDocument/2006/relationships/hyperlink" Target="https://kpa.al/njoftim-729/" TargetMode="External"/><Relationship Id="rId5" Type="http://schemas.openxmlformats.org/officeDocument/2006/relationships/hyperlink" Target="https://kpa.al/wp-content/uploads/2022/07/Vendimi_Bujar_Memia_anonimizuar.pdf" TargetMode="External"/><Relationship Id="rId15" Type="http://schemas.openxmlformats.org/officeDocument/2006/relationships/hyperlink" Target="https://kpa.al/njoftim-vendimi-142/" TargetMode="External"/><Relationship Id="rId10" Type="http://schemas.openxmlformats.org/officeDocument/2006/relationships/hyperlink" Target="https://kpa.al/njoftim-728/" TargetMode="External"/><Relationship Id="rId4" Type="http://schemas.openxmlformats.org/officeDocument/2006/relationships/hyperlink" Target="https://kpa.al/ceshtje-juridiksioni-disiplinor-2021/" TargetMode="External"/><Relationship Id="rId9" Type="http://schemas.openxmlformats.org/officeDocument/2006/relationships/hyperlink" Target="https://kpa.al/njoftim-693/" TargetMode="External"/><Relationship Id="rId14" Type="http://schemas.openxmlformats.org/officeDocument/2006/relationships/hyperlink" Target="https://kpa.al/njoftim-8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2023-04-20T12:53:00Z</dcterms:created>
  <dcterms:modified xsi:type="dcterms:W3CDTF">2023-04-20T12:54:00Z</dcterms:modified>
</cp:coreProperties>
</file>