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130" w:rsidRPr="00841C38" w:rsidRDefault="00227130" w:rsidP="00227130">
      <w:pPr>
        <w:pStyle w:val="NormalWeb"/>
        <w:shd w:val="clear" w:color="auto" w:fill="FFFFFF"/>
        <w:spacing w:before="0" w:beforeAutospacing="0" w:after="0" w:afterAutospacing="0"/>
        <w:jc w:val="both"/>
      </w:pPr>
      <w:r w:rsidRPr="00841C38">
        <w:t xml:space="preserve">11.04.2023 </w:t>
      </w:r>
    </w:p>
    <w:p w:rsidR="00227130" w:rsidRPr="00841C38" w:rsidRDefault="00227130" w:rsidP="00227130">
      <w:pPr>
        <w:pStyle w:val="NormalWeb"/>
        <w:shd w:val="clear" w:color="auto" w:fill="FFFFFF"/>
        <w:spacing w:after="0"/>
        <w:jc w:val="both"/>
      </w:pPr>
      <w:r w:rsidRPr="00841C38">
        <w:t xml:space="preserve">What is the number of requests submitted by judges and prosecutors dismissed by a final decision of the AC, who have requested the re-opening of the Vetting procedures which are under review by the Appeal Chamber? </w:t>
      </w:r>
    </w:p>
    <w:p w:rsidR="00227130" w:rsidRPr="00841C38" w:rsidRDefault="00227130" w:rsidP="00227130">
      <w:pPr>
        <w:pStyle w:val="NormalWeb"/>
        <w:shd w:val="clear" w:color="auto" w:fill="FFFFFF"/>
        <w:spacing w:after="0"/>
        <w:jc w:val="both"/>
      </w:pPr>
      <w:r w:rsidRPr="00841C38">
        <w:t>What is the legal basis for reviewing and approving such requests?</w:t>
      </w:r>
    </w:p>
    <w:p w:rsidR="00227130" w:rsidRPr="00841C38" w:rsidRDefault="00227130" w:rsidP="00227130">
      <w:pPr>
        <w:pStyle w:val="NormalWeb"/>
        <w:shd w:val="clear" w:color="auto" w:fill="FFFFFF"/>
        <w:spacing w:before="0" w:beforeAutospacing="0" w:after="0" w:afterAutospacing="0"/>
        <w:jc w:val="both"/>
      </w:pPr>
      <w:r w:rsidRPr="00841C38">
        <w:t>As has been reasoned by the Constitutional Court (see decision no. 39 dated 22.02.2023 of the Appeal Chamber of the Constitutional Court), the Appeal Chamber does not have enough members to establish new trial panels to examine the requests for review of AC’s decisions. Given that the AC is part of the Constitutional Court, is it possible to request a temporary assignment of judges of the Constitutional Court to the AC in order to help the Chamber to carry out its duties, e.g. appointing judges who serve in the Constitutional Court to review requests and, if accepted, to hear cases where dismissed judges and prosecutors request the reopening of their Vetting procedures?</w:t>
      </w:r>
    </w:p>
    <w:p w:rsidR="00CB0698" w:rsidRDefault="00CB0698">
      <w:bookmarkStart w:id="0" w:name="_GoBack"/>
      <w:bookmarkEnd w:id="0"/>
    </w:p>
    <w:sectPr w:rsidR="00CB0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30"/>
    <w:rsid w:val="00227130"/>
    <w:rsid w:val="00CB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7E667-792C-47A7-83BB-E21D1DA6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1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2023-10-17T12:10:00Z</dcterms:created>
  <dcterms:modified xsi:type="dcterms:W3CDTF">2023-10-17T12:11:00Z</dcterms:modified>
</cp:coreProperties>
</file>