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74" w:rsidRPr="009D1976" w:rsidRDefault="00B12974" w:rsidP="00B1297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9D1976">
        <w:rPr>
          <w:color w:val="000000"/>
          <w:bdr w:val="none" w:sz="0" w:space="0" w:color="auto" w:frame="1"/>
        </w:rPr>
        <w:t>We hereby make available to you the act forwarded by the International Monitoring Operation with no. ***, date **** with subject: “Giving priority to cases filed by former vetted persons according to Article 494 of the Code of Civil Procedure”.</w:t>
      </w:r>
    </w:p>
    <w:p w:rsidR="00B12974" w:rsidRPr="009D1976" w:rsidRDefault="00B12974" w:rsidP="00B1297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9D1976">
        <w:rPr>
          <w:i/>
          <w:iCs/>
          <w:color w:val="000000"/>
          <w:bdr w:val="none" w:sz="0" w:space="0" w:color="auto" w:frame="1"/>
        </w:rPr>
        <w:t> </w:t>
      </w:r>
    </w:p>
    <w:p w:rsidR="00B12974" w:rsidRPr="009D1976" w:rsidRDefault="00B12974" w:rsidP="00B12974">
      <w:pPr>
        <w:pStyle w:val="NormalWeb"/>
        <w:shd w:val="clear" w:color="auto" w:fill="FFFFFF"/>
        <w:spacing w:before="0" w:beforeAutospacing="0" w:after="0" w:afterAutospacing="0"/>
        <w:jc w:val="both"/>
      </w:pPr>
      <w:r w:rsidRPr="009D1976">
        <w:t>***</w:t>
      </w:r>
    </w:p>
    <w:p w:rsidR="00B12974" w:rsidRPr="009D1976" w:rsidRDefault="00B12974" w:rsidP="00B1297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B12974" w:rsidRPr="009D1976" w:rsidRDefault="00B12974" w:rsidP="00B12974">
      <w:pPr>
        <w:pStyle w:val="NormalWeb"/>
        <w:shd w:val="clear" w:color="auto" w:fill="FFFFFF"/>
        <w:spacing w:before="0" w:beforeAutospacing="0" w:after="0" w:afterAutospacing="0"/>
        <w:jc w:val="both"/>
      </w:pPr>
      <w:r w:rsidRPr="009D1976">
        <w:t>29.12.2023</w:t>
      </w:r>
    </w:p>
    <w:p w:rsidR="00B12974" w:rsidRPr="009D1976" w:rsidRDefault="00B12974" w:rsidP="00B1297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4575C" w:rsidRDefault="00A4575C">
      <w:bookmarkStart w:id="0" w:name="_GoBack"/>
      <w:bookmarkEnd w:id="0"/>
    </w:p>
    <w:sectPr w:rsidR="00A4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FF"/>
    <w:rsid w:val="005E3EFF"/>
    <w:rsid w:val="00642202"/>
    <w:rsid w:val="00A4575C"/>
    <w:rsid w:val="00B12974"/>
    <w:rsid w:val="00B227EE"/>
    <w:rsid w:val="00B3713B"/>
    <w:rsid w:val="00B6467E"/>
    <w:rsid w:val="00B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8BD7"/>
  <w15:chartTrackingRefBased/>
  <w15:docId w15:val="{44DA3FD6-9C17-4FEC-BDCE-5EFA9E69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Gyzel</dc:creator>
  <cp:keywords/>
  <dc:description/>
  <cp:lastModifiedBy>Gyzel</cp:lastModifiedBy>
  <cp:revision>3</cp:revision>
  <dcterms:created xsi:type="dcterms:W3CDTF">2024-01-19T12:29:00Z</dcterms:created>
  <dcterms:modified xsi:type="dcterms:W3CDTF">2024-01-19T12:29:00Z</dcterms:modified>
</cp:coreProperties>
</file>