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3D5D5" w14:textId="77777777" w:rsidR="00083CF1" w:rsidRPr="005C7FB8" w:rsidRDefault="00083CF1" w:rsidP="00083CF1">
      <w:pPr>
        <w:jc w:val="both"/>
        <w:rPr>
          <w:rFonts w:ascii="Times New Roman" w:hAnsi="Times New Roman" w:cs="Times New Roman"/>
          <w:sz w:val="24"/>
          <w:szCs w:val="24"/>
        </w:rPr>
      </w:pPr>
      <w:r w:rsidRPr="005C7FB8">
        <w:rPr>
          <w:rFonts w:ascii="Times New Roman" w:hAnsi="Times New Roman" w:cs="Times New Roman"/>
          <w:sz w:val="24"/>
          <w:szCs w:val="24"/>
        </w:rPr>
        <w:t>26.11.2024</w:t>
      </w:r>
    </w:p>
    <w:p w14:paraId="09EEFFB5" w14:textId="77777777" w:rsidR="00083CF1" w:rsidRPr="00324C95" w:rsidRDefault="00083CF1" w:rsidP="00083CF1">
      <w:pPr>
        <w:jc w:val="both"/>
        <w:rPr>
          <w:rFonts w:ascii="Times New Roman" w:hAnsi="Times New Roman" w:cs="Times New Roman"/>
          <w:sz w:val="24"/>
          <w:szCs w:val="24"/>
        </w:rPr>
      </w:pPr>
      <w:r w:rsidRPr="008C3428">
        <w:rPr>
          <w:rFonts w:ascii="Times New Roman" w:hAnsi="Times New Roman" w:cs="Times New Roman"/>
          <w:sz w:val="24"/>
          <w:szCs w:val="24"/>
        </w:rPr>
        <w:t xml:space="preserve">We request a copy of the decision with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C3428">
        <w:rPr>
          <w:rFonts w:ascii="Times New Roman" w:hAnsi="Times New Roman" w:cs="Times New Roman"/>
          <w:sz w:val="24"/>
          <w:szCs w:val="24"/>
        </w:rPr>
        <w:t>summar</w:t>
      </w:r>
      <w:r>
        <w:rPr>
          <w:rFonts w:ascii="Times New Roman" w:hAnsi="Times New Roman" w:cs="Times New Roman"/>
          <w:sz w:val="24"/>
          <w:szCs w:val="24"/>
        </w:rPr>
        <w:t>y of the</w:t>
      </w:r>
      <w:r w:rsidRPr="008C3428">
        <w:rPr>
          <w:rFonts w:ascii="Times New Roman" w:hAnsi="Times New Roman" w:cs="Times New Roman"/>
          <w:sz w:val="24"/>
          <w:szCs w:val="24"/>
        </w:rPr>
        <w:t xml:space="preserve"> reasoning for the review of the decision of the former </w:t>
      </w:r>
      <w:r>
        <w:rPr>
          <w:rFonts w:ascii="Times New Roman" w:hAnsi="Times New Roman" w:cs="Times New Roman"/>
          <w:sz w:val="24"/>
          <w:szCs w:val="24"/>
        </w:rPr>
        <w:t>vetted officials</w:t>
      </w:r>
      <w:r w:rsidRPr="008C3428">
        <w:rPr>
          <w:rFonts w:ascii="Times New Roman" w:hAnsi="Times New Roman" w:cs="Times New Roman"/>
          <w:sz w:val="24"/>
          <w:szCs w:val="24"/>
        </w:rPr>
        <w:t>:</w:t>
      </w:r>
    </w:p>
    <w:p w14:paraId="30D4867E" w14:textId="77777777" w:rsidR="00083CF1" w:rsidRPr="00324C95" w:rsidRDefault="00083CF1" w:rsidP="00083CF1">
      <w:pPr>
        <w:jc w:val="both"/>
        <w:rPr>
          <w:rFonts w:ascii="Times New Roman" w:hAnsi="Times New Roman" w:cs="Times New Roman"/>
          <w:sz w:val="24"/>
          <w:szCs w:val="24"/>
        </w:rPr>
      </w:pPr>
      <w:r w:rsidRPr="00324C95">
        <w:rPr>
          <w:rFonts w:ascii="Times New Roman" w:hAnsi="Times New Roman" w:cs="Times New Roman"/>
          <w:sz w:val="24"/>
          <w:szCs w:val="24"/>
        </w:rPr>
        <w:t xml:space="preserve">1.      JR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 xml:space="preserve">/2024 -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</w:p>
    <w:p w14:paraId="64384B0A" w14:textId="77777777" w:rsidR="00083CF1" w:rsidRPr="00324C95" w:rsidRDefault="00083CF1" w:rsidP="00083CF1">
      <w:pPr>
        <w:jc w:val="both"/>
        <w:rPr>
          <w:rFonts w:ascii="Times New Roman" w:hAnsi="Times New Roman" w:cs="Times New Roman"/>
          <w:sz w:val="24"/>
          <w:szCs w:val="24"/>
        </w:rPr>
      </w:pPr>
      <w:r w:rsidRPr="00324C95">
        <w:rPr>
          <w:rFonts w:ascii="Times New Roman" w:hAnsi="Times New Roman" w:cs="Times New Roman"/>
          <w:sz w:val="24"/>
          <w:szCs w:val="24"/>
        </w:rPr>
        <w:t xml:space="preserve">2.      JR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 xml:space="preserve">/2024 -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> </w:t>
      </w:r>
    </w:p>
    <w:p w14:paraId="5EA3B278" w14:textId="77777777" w:rsidR="00083CF1" w:rsidRPr="00324C95" w:rsidRDefault="00083CF1" w:rsidP="00083CF1">
      <w:pPr>
        <w:jc w:val="both"/>
        <w:rPr>
          <w:rFonts w:ascii="Times New Roman" w:hAnsi="Times New Roman" w:cs="Times New Roman"/>
          <w:sz w:val="24"/>
          <w:szCs w:val="24"/>
        </w:rPr>
      </w:pPr>
      <w:r w:rsidRPr="00324C95">
        <w:rPr>
          <w:rFonts w:ascii="Times New Roman" w:hAnsi="Times New Roman" w:cs="Times New Roman"/>
          <w:sz w:val="24"/>
          <w:szCs w:val="24"/>
        </w:rPr>
        <w:t xml:space="preserve">3.      JR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 xml:space="preserve">/2024 -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> </w:t>
      </w:r>
    </w:p>
    <w:p w14:paraId="49029EC1" w14:textId="77777777" w:rsidR="00083CF1" w:rsidRPr="00324C95" w:rsidRDefault="00083CF1" w:rsidP="00083CF1">
      <w:pPr>
        <w:jc w:val="both"/>
        <w:rPr>
          <w:rFonts w:ascii="Times New Roman" w:hAnsi="Times New Roman" w:cs="Times New Roman"/>
          <w:sz w:val="24"/>
          <w:szCs w:val="24"/>
        </w:rPr>
      </w:pPr>
      <w:r w:rsidRPr="005C7FB8">
        <w:rPr>
          <w:rFonts w:ascii="Times New Roman" w:hAnsi="Times New Roman" w:cs="Times New Roman"/>
          <w:sz w:val="24"/>
          <w:szCs w:val="24"/>
        </w:rPr>
        <w:t>4</w:t>
      </w:r>
      <w:r w:rsidRPr="00324C95">
        <w:rPr>
          <w:rFonts w:ascii="Times New Roman" w:hAnsi="Times New Roman" w:cs="Times New Roman"/>
          <w:sz w:val="24"/>
          <w:szCs w:val="24"/>
        </w:rPr>
        <w:t xml:space="preserve">.      JR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 xml:space="preserve">/2024 -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> </w:t>
      </w:r>
    </w:p>
    <w:p w14:paraId="049120F1" w14:textId="77777777" w:rsidR="00083CF1" w:rsidRPr="00324C95" w:rsidRDefault="00083CF1" w:rsidP="00083CF1">
      <w:pPr>
        <w:jc w:val="both"/>
        <w:rPr>
          <w:rFonts w:ascii="Times New Roman" w:hAnsi="Times New Roman" w:cs="Times New Roman"/>
          <w:sz w:val="24"/>
          <w:szCs w:val="24"/>
        </w:rPr>
      </w:pPr>
      <w:r w:rsidRPr="005C7FB8">
        <w:rPr>
          <w:rFonts w:ascii="Times New Roman" w:hAnsi="Times New Roman" w:cs="Times New Roman"/>
          <w:sz w:val="24"/>
          <w:szCs w:val="24"/>
        </w:rPr>
        <w:t>5</w:t>
      </w:r>
      <w:r w:rsidRPr="00324C95">
        <w:rPr>
          <w:rFonts w:ascii="Times New Roman" w:hAnsi="Times New Roman" w:cs="Times New Roman"/>
          <w:sz w:val="24"/>
          <w:szCs w:val="24"/>
        </w:rPr>
        <w:t xml:space="preserve">.      JR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 xml:space="preserve">/2024 -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> </w:t>
      </w:r>
    </w:p>
    <w:p w14:paraId="4EA97453" w14:textId="77777777" w:rsidR="00083CF1" w:rsidRPr="00324C95" w:rsidRDefault="00083CF1" w:rsidP="00083CF1">
      <w:pPr>
        <w:jc w:val="both"/>
        <w:rPr>
          <w:rFonts w:ascii="Times New Roman" w:hAnsi="Times New Roman" w:cs="Times New Roman"/>
          <w:sz w:val="24"/>
          <w:szCs w:val="24"/>
        </w:rPr>
      </w:pPr>
      <w:r w:rsidRPr="005C7FB8">
        <w:rPr>
          <w:rFonts w:ascii="Times New Roman" w:hAnsi="Times New Roman" w:cs="Times New Roman"/>
          <w:sz w:val="24"/>
          <w:szCs w:val="24"/>
        </w:rPr>
        <w:t>6</w:t>
      </w:r>
      <w:r w:rsidRPr="00324C95">
        <w:rPr>
          <w:rFonts w:ascii="Times New Roman" w:hAnsi="Times New Roman" w:cs="Times New Roman"/>
          <w:sz w:val="24"/>
          <w:szCs w:val="24"/>
        </w:rPr>
        <w:t xml:space="preserve">.      JR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 xml:space="preserve">/2024 -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> </w:t>
      </w:r>
    </w:p>
    <w:p w14:paraId="55E06586" w14:textId="77777777" w:rsidR="00083CF1" w:rsidRPr="005C7FB8" w:rsidRDefault="00083CF1" w:rsidP="00083CF1">
      <w:pPr>
        <w:jc w:val="both"/>
        <w:rPr>
          <w:rFonts w:ascii="Times New Roman" w:hAnsi="Times New Roman" w:cs="Times New Roman"/>
          <w:sz w:val="24"/>
          <w:szCs w:val="24"/>
        </w:rPr>
      </w:pPr>
      <w:r w:rsidRPr="005C7FB8">
        <w:rPr>
          <w:rFonts w:ascii="Times New Roman" w:hAnsi="Times New Roman" w:cs="Times New Roman"/>
          <w:sz w:val="24"/>
          <w:szCs w:val="24"/>
        </w:rPr>
        <w:t>7</w:t>
      </w:r>
      <w:r w:rsidRPr="00324C95">
        <w:rPr>
          <w:rFonts w:ascii="Times New Roman" w:hAnsi="Times New Roman" w:cs="Times New Roman"/>
          <w:sz w:val="24"/>
          <w:szCs w:val="24"/>
        </w:rPr>
        <w:t xml:space="preserve">.      JR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 xml:space="preserve">/2024 - </w:t>
      </w:r>
      <w:r w:rsidRPr="005C7FB8">
        <w:rPr>
          <w:rFonts w:ascii="Times New Roman" w:hAnsi="Times New Roman" w:cs="Times New Roman"/>
          <w:sz w:val="24"/>
          <w:szCs w:val="24"/>
        </w:rPr>
        <w:t>***</w:t>
      </w:r>
      <w:r w:rsidRPr="00324C95">
        <w:rPr>
          <w:rFonts w:ascii="Times New Roman" w:hAnsi="Times New Roman" w:cs="Times New Roman"/>
          <w:sz w:val="24"/>
          <w:szCs w:val="24"/>
        </w:rPr>
        <w:t> </w:t>
      </w:r>
    </w:p>
    <w:p w14:paraId="63D11BD7" w14:textId="77777777" w:rsidR="005D3CBD" w:rsidRPr="00083CF1" w:rsidRDefault="005D3CBD" w:rsidP="00083CF1"/>
    <w:sectPr w:rsidR="005D3CBD" w:rsidRPr="00083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BD"/>
    <w:rsid w:val="00083CF1"/>
    <w:rsid w:val="005D3CBD"/>
    <w:rsid w:val="009B0261"/>
    <w:rsid w:val="00D954E7"/>
    <w:rsid w:val="00E92CC0"/>
    <w:rsid w:val="00F1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A2CE"/>
  <w15:chartTrackingRefBased/>
  <w15:docId w15:val="{6DE1530E-1FA4-4877-90BF-A5BC388B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2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2</cp:revision>
  <dcterms:created xsi:type="dcterms:W3CDTF">2024-12-12T15:10:00Z</dcterms:created>
  <dcterms:modified xsi:type="dcterms:W3CDTF">2024-12-12T15:10:00Z</dcterms:modified>
</cp:coreProperties>
</file>