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1D5D" w14:textId="77777777" w:rsidR="00E300FD" w:rsidRPr="009B462E" w:rsidRDefault="00E300FD" w:rsidP="00E300FD">
      <w:pPr>
        <w:jc w:val="both"/>
        <w:rPr>
          <w:rFonts w:ascii="Times New Roman" w:hAnsi="Times New Roman" w:cs="Times New Roman"/>
          <w:sz w:val="24"/>
          <w:szCs w:val="24"/>
        </w:rPr>
      </w:pPr>
      <w:r w:rsidRPr="009B462E">
        <w:rPr>
          <w:rFonts w:ascii="Times New Roman" w:hAnsi="Times New Roman" w:cs="Times New Roman"/>
          <w:sz w:val="24"/>
          <w:szCs w:val="24"/>
        </w:rPr>
        <w:t>31.01.2025</w:t>
      </w:r>
    </w:p>
    <w:p w14:paraId="2B87583F" w14:textId="77777777" w:rsidR="00E300FD" w:rsidRPr="009B462E" w:rsidRDefault="00E300FD" w:rsidP="00E300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a </w:t>
      </w:r>
      <w:r w:rsidRPr="009055CF">
        <w:rPr>
          <w:rFonts w:ascii="Times New Roman" w:hAnsi="Times New Roman" w:cs="Times New Roman"/>
          <w:sz w:val="24"/>
          <w:szCs w:val="24"/>
        </w:rPr>
        <w:t xml:space="preserve">copy of the video recording of the </w:t>
      </w:r>
      <w:r>
        <w:rPr>
          <w:rFonts w:ascii="Times New Roman" w:hAnsi="Times New Roman" w:cs="Times New Roman"/>
          <w:sz w:val="24"/>
          <w:szCs w:val="24"/>
        </w:rPr>
        <w:t xml:space="preserve">court </w:t>
      </w:r>
      <w:r w:rsidRPr="009055CF">
        <w:rPr>
          <w:rFonts w:ascii="Times New Roman" w:hAnsi="Times New Roman" w:cs="Times New Roman"/>
          <w:sz w:val="24"/>
          <w:szCs w:val="24"/>
        </w:rPr>
        <w:t xml:space="preserve">hearing </w:t>
      </w:r>
      <w:r>
        <w:rPr>
          <w:rFonts w:ascii="Times New Roman" w:hAnsi="Times New Roman" w:cs="Times New Roman"/>
          <w:sz w:val="24"/>
          <w:szCs w:val="24"/>
        </w:rPr>
        <w:t>dated</w:t>
      </w:r>
      <w:r w:rsidRPr="009055CF">
        <w:rPr>
          <w:rFonts w:ascii="Times New Roman" w:hAnsi="Times New Roman" w:cs="Times New Roman"/>
          <w:sz w:val="24"/>
          <w:szCs w:val="24"/>
        </w:rPr>
        <w:t xml:space="preserve"> *** </w:t>
      </w:r>
      <w:r>
        <w:rPr>
          <w:rFonts w:ascii="Times New Roman" w:hAnsi="Times New Roman" w:cs="Times New Roman"/>
          <w:sz w:val="24"/>
          <w:szCs w:val="24"/>
        </w:rPr>
        <w:t>corresponding</w:t>
      </w:r>
      <w:r w:rsidRPr="009055CF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9055CF">
        <w:rPr>
          <w:rFonts w:ascii="Times New Roman" w:hAnsi="Times New Roman" w:cs="Times New Roman"/>
          <w:sz w:val="24"/>
          <w:szCs w:val="24"/>
        </w:rPr>
        <w:t xml:space="preserve"> </w:t>
      </w:r>
      <w:r w:rsidRPr="009B462E">
        <w:rPr>
          <w:rFonts w:ascii="Times New Roman" w:hAnsi="Times New Roman" w:cs="Times New Roman"/>
          <w:sz w:val="24"/>
          <w:szCs w:val="24"/>
        </w:rPr>
        <w:t>***</w:t>
      </w:r>
    </w:p>
    <w:p w14:paraId="22B6BAAE" w14:textId="77777777" w:rsidR="00E300FD" w:rsidRDefault="00E300FD"/>
    <w:sectPr w:rsidR="00E30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FD"/>
    <w:rsid w:val="00182BDF"/>
    <w:rsid w:val="00E3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8343"/>
  <w15:chartTrackingRefBased/>
  <w15:docId w15:val="{B53826C6-B26B-4543-AB26-4D69D8C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0F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0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0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0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0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0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0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0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F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0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F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300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1</cp:revision>
  <dcterms:created xsi:type="dcterms:W3CDTF">2025-03-11T11:22:00Z</dcterms:created>
  <dcterms:modified xsi:type="dcterms:W3CDTF">2025-03-11T11:22:00Z</dcterms:modified>
</cp:coreProperties>
</file>